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AE" w:rsidRDefault="00411EAE" w:rsidP="00411EAE">
      <w:pPr>
        <w:spacing w:afterLines="50" w:after="180"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BD10DC" w:rsidRDefault="00411EAE" w:rsidP="00411EAE">
      <w:pPr>
        <w:spacing w:afterLines="50" w:after="180"/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B33B7F">
        <w:rPr>
          <w:rFonts w:ascii="標楷體" w:eastAsia="標楷體" w:hAnsi="標楷體" w:hint="eastAsia"/>
          <w:b/>
          <w:sz w:val="56"/>
          <w:szCs w:val="56"/>
        </w:rPr>
        <w:t>金門縣港務處</w:t>
      </w:r>
    </w:p>
    <w:p w:rsidR="00411EAE" w:rsidRDefault="00411EAE" w:rsidP="00411EAE">
      <w:pPr>
        <w:spacing w:afterLines="50" w:after="180"/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地磅過磅</w:t>
      </w:r>
      <w:r w:rsidRPr="00A5242D">
        <w:rPr>
          <w:rFonts w:ascii="標楷體" w:eastAsia="標楷體" w:hAnsi="標楷體" w:hint="eastAsia"/>
          <w:b/>
          <w:sz w:val="56"/>
          <w:szCs w:val="56"/>
        </w:rPr>
        <w:t>申請流程</w:t>
      </w:r>
    </w:p>
    <w:p w:rsidR="001723D5" w:rsidRPr="00A5242D" w:rsidRDefault="00D04C9E" w:rsidP="00411EAE">
      <w:pPr>
        <w:spacing w:afterLines="50" w:after="180"/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726B2" wp14:editId="41B42141">
                <wp:simplePos x="0" y="0"/>
                <wp:positionH relativeFrom="column">
                  <wp:posOffset>2181179</wp:posOffset>
                </wp:positionH>
                <wp:positionV relativeFrom="paragraph">
                  <wp:posOffset>3160395</wp:posOffset>
                </wp:positionV>
                <wp:extent cx="207010" cy="1403985"/>
                <wp:effectExtent l="0" t="0" r="2540" b="101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F75" w:rsidRDefault="00873F75" w:rsidP="00873F75"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71.75pt;margin-top:248.85pt;width:16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" filled="f" stroked="f">
                <v:textbox style="mso-fit-shape-to-text:t" inset="0,0,0,0">
                  <w:txbxContent>
                    <w:p w:rsidR="00873F75" w:rsidRDefault="00873F75" w:rsidP="00873F75"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1723D5">
        <w:rPr>
          <w:noProof/>
        </w:rPr>
        <mc:AlternateContent>
          <mc:Choice Requires="wpc">
            <w:drawing>
              <wp:inline distT="0" distB="0" distL="0" distR="0" wp14:anchorId="366C82FF" wp14:editId="7BEA4168">
                <wp:extent cx="5943600" cy="6534151"/>
                <wp:effectExtent l="0" t="0" r="0" b="0"/>
                <wp:docPr id="5" name="畫布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流程圖: 替代處理程序 1"/>
                        <wps:cNvSpPr/>
                        <wps:spPr>
                          <a:xfrm>
                            <a:off x="1440342" y="751173"/>
                            <a:ext cx="1380222" cy="543448"/>
                          </a:xfrm>
                          <a:prstGeom prst="flowChartAlternate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23D5" w:rsidRPr="008F5970" w:rsidRDefault="001723D5" w:rsidP="001723D5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F5970">
                                <w:rPr>
                                  <w:rFonts w:ascii="微軟正黑體" w:eastAsia="微軟正黑體" w:hAnsi="微軟正黑體" w:hint="eastAsia"/>
                                </w:rPr>
                                <w:t>1.受理申請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流程圖: 決策 2"/>
                        <wps:cNvSpPr/>
                        <wps:spPr>
                          <a:xfrm>
                            <a:off x="879985" y="1959514"/>
                            <a:ext cx="2501658" cy="888520"/>
                          </a:xfrm>
                          <a:prstGeom prst="flowChartDecision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23D5" w:rsidRPr="008F5970" w:rsidRDefault="001723D5" w:rsidP="001723D5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F5970">
                                <w:rPr>
                                  <w:rFonts w:ascii="微軟正黑體" w:eastAsia="微軟正黑體" w:hAnsi="微軟正黑體" w:hint="eastAsia"/>
                                </w:rPr>
                                <w:t>2.文件是否備齊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單箭頭接點 3"/>
                        <wps:cNvCnPr>
                          <a:stCxn id="1" idx="2"/>
                          <a:endCxn id="2" idx="0"/>
                        </wps:cNvCnPr>
                        <wps:spPr>
                          <a:xfrm>
                            <a:off x="2130453" y="1294621"/>
                            <a:ext cx="361" cy="66489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矩形 4"/>
                        <wps:cNvSpPr/>
                        <wps:spPr>
                          <a:xfrm>
                            <a:off x="3794554" y="2191751"/>
                            <a:ext cx="1026544" cy="431321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23D5" w:rsidRPr="008F5970" w:rsidRDefault="001723D5" w:rsidP="001723D5">
                              <w:pPr>
                                <w:spacing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F5970">
                                <w:rPr>
                                  <w:rFonts w:ascii="微軟正黑體" w:eastAsia="微軟正黑體" w:hAnsi="微軟正黑體" w:hint="eastAsia"/>
                                </w:rPr>
                                <w:t>2.1補齊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單箭頭接點 6"/>
                        <wps:cNvCnPr>
                          <a:stCxn id="2" idx="3"/>
                          <a:endCxn id="4" idx="1"/>
                        </wps:cNvCnPr>
                        <wps:spPr>
                          <a:xfrm>
                            <a:off x="3381643" y="2403774"/>
                            <a:ext cx="412911" cy="363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肘形接點 7"/>
                        <wps:cNvCnPr>
                          <a:stCxn id="4" idx="0"/>
                        </wps:cNvCnPr>
                        <wps:spPr>
                          <a:xfrm rot="16200000" flipV="1">
                            <a:off x="2932371" y="816296"/>
                            <a:ext cx="577953" cy="2172958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458148" y="2147327"/>
                            <a:ext cx="207009" cy="2127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3D5" w:rsidRPr="008F5970" w:rsidRDefault="001723D5" w:rsidP="001723D5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proofErr w:type="gramStart"/>
                              <w:r w:rsidRPr="008F5970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12" name="直線單箭頭接點 12"/>
                        <wps:cNvCnPr>
                          <a:stCxn id="2" idx="2"/>
                          <a:endCxn id="13" idx="0"/>
                        </wps:cNvCnPr>
                        <wps:spPr>
                          <a:xfrm>
                            <a:off x="2130814" y="2848034"/>
                            <a:ext cx="197" cy="66357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流程圖: 決策 13"/>
                        <wps:cNvSpPr/>
                        <wps:spPr>
                          <a:xfrm>
                            <a:off x="880378" y="3511609"/>
                            <a:ext cx="2501265" cy="888365"/>
                          </a:xfrm>
                          <a:prstGeom prst="flowChartDecision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23D5" w:rsidRPr="008F5970" w:rsidRDefault="001723D5" w:rsidP="001723D5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F5970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3.文件是否合格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接點 11"/>
                        <wps:cNvCnPr/>
                        <wps:spPr>
                          <a:xfrm>
                            <a:off x="69012" y="517584"/>
                            <a:ext cx="577969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接點 15"/>
                        <wps:cNvCnPr/>
                        <wps:spPr>
                          <a:xfrm>
                            <a:off x="69575" y="145435"/>
                            <a:ext cx="57791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999" y="240385"/>
                            <a:ext cx="846454" cy="2127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3D5" w:rsidRPr="00D52CDD" w:rsidRDefault="001723D5" w:rsidP="001723D5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D52CDD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權責單位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6388" y="240385"/>
                            <a:ext cx="2320924" cy="2127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3D5" w:rsidRPr="00D52CDD" w:rsidRDefault="001723D5" w:rsidP="001723D5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distribute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D52CDD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作業流程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059675" y="236294"/>
                            <a:ext cx="846454" cy="2127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3D5" w:rsidRPr="00D52CDD" w:rsidRDefault="001723D5" w:rsidP="001723D5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D52CDD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作業期限</w:t>
                              </w:r>
                              <w:r w:rsidRPr="00D52CDD">
                                <w:rPr>
                                  <w:rFonts w:ascii="微軟正黑體" w:eastAsia="微軟正黑體" w:hAnsi="微軟正黑體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19" name="流程圖: 替代處理程序 19"/>
                        <wps:cNvSpPr/>
                        <wps:spPr>
                          <a:xfrm>
                            <a:off x="1302698" y="4999751"/>
                            <a:ext cx="1664335" cy="456565"/>
                          </a:xfrm>
                          <a:prstGeom prst="flowChartAlternate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23D5" w:rsidRPr="008F5970" w:rsidRDefault="001723D5" w:rsidP="001723D5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F5970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4.核准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過磅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289" y="4523107"/>
                            <a:ext cx="207009" cy="2127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3D5" w:rsidRPr="008F5970" w:rsidRDefault="001723D5" w:rsidP="001723D5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F5970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1" name="直線單箭頭接點 21"/>
                        <wps:cNvCnPr>
                          <a:stCxn id="13" idx="2"/>
                          <a:endCxn id="19" idx="0"/>
                        </wps:cNvCnPr>
                        <wps:spPr>
                          <a:xfrm>
                            <a:off x="2131011" y="4399974"/>
                            <a:ext cx="3855" cy="59977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5157" y="3717348"/>
                            <a:ext cx="206375" cy="2120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3D5" w:rsidRDefault="001723D5" w:rsidP="001723D5">
                              <w:pPr>
                                <w:pStyle w:val="Web"/>
                                <w:spacing w:before="0" w:beforeAutospacing="0" w:after="0" w:afterAutospacing="0" w:line="320" w:lineRule="exact"/>
                              </w:pPr>
                              <w:proofErr w:type="gramStart"/>
                              <w:r>
                                <w:rPr>
                                  <w:rFonts w:eastAsia="微軟正黑體" w:hAnsi="微軟正黑體" w:hint="eastAsia"/>
                                  <w:kern w:val="2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4" name="肘形接點 24"/>
                        <wps:cNvCnPr>
                          <a:stCxn id="13" idx="3"/>
                        </wps:cNvCnPr>
                        <wps:spPr>
                          <a:xfrm flipH="1" flipV="1">
                            <a:off x="2134868" y="2975214"/>
                            <a:ext cx="1246775" cy="980578"/>
                          </a:xfrm>
                          <a:prstGeom prst="bentConnector3">
                            <a:avLst>
                              <a:gd name="adj1" fmla="val -60479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接點 27"/>
                        <wps:cNvCnPr/>
                        <wps:spPr>
                          <a:xfrm>
                            <a:off x="69575" y="5590248"/>
                            <a:ext cx="5779135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單箭頭接點 28"/>
                        <wps:cNvCnPr/>
                        <wps:spPr>
                          <a:xfrm>
                            <a:off x="418124" y="517584"/>
                            <a:ext cx="0" cy="503023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25138" y="2623072"/>
                            <a:ext cx="207010" cy="10235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3D5" w:rsidRPr="008F5970" w:rsidRDefault="001723D5" w:rsidP="001723D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proofErr w:type="gramStart"/>
                              <w:r w:rsidRPr="008F5970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棧</w:t>
                              </w:r>
                              <w:proofErr w:type="gramEnd"/>
                              <w:r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 xml:space="preserve"> </w:t>
                              </w:r>
                              <w:r w:rsidRPr="008F5970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埠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 xml:space="preserve"> </w:t>
                              </w:r>
                              <w:r w:rsidRPr="008F5970">
                                <w:rPr>
                                  <w:rFonts w:ascii="微軟正黑體" w:eastAsia="微軟正黑體" w:hAnsi="微軟正黑體" w:hint="eastAsia"/>
                                  <w:kern w:val="2"/>
                                </w:rPr>
                                <w:t>課</w:t>
                              </w:r>
                            </w:p>
                          </w:txbxContent>
                        </wps:txbx>
                        <wps:bodyPr rot="0" vert="eaVert" wrap="square" lIns="0" tIns="0" rIns="0" bIns="0" anchor="ctr" anchorCtr="0">
                          <a:noAutofit/>
                        </wps:bodyPr>
                      </wps:wsp>
                      <wps:wsp>
                        <wps:cNvPr id="32" name="直線單箭頭接點 32"/>
                        <wps:cNvCnPr/>
                        <wps:spPr>
                          <a:xfrm>
                            <a:off x="5400269" y="517584"/>
                            <a:ext cx="0" cy="502983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4544" y="2646797"/>
                            <a:ext cx="207010" cy="1022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23D5" w:rsidRDefault="001723D5" w:rsidP="001723D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微軟正黑體" w:hAnsi="微軟正黑體" w:hint="eastAsia"/>
                                  <w:kern w:val="2"/>
                                </w:rPr>
                                <w:t>1</w:t>
                              </w:r>
                              <w:r>
                                <w:rPr>
                                  <w:rFonts w:eastAsia="微軟正黑體" w:hAnsi="微軟正黑體" w:hint="eastAsia"/>
                                  <w:kern w:val="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5" o:spid="_x0000_s1027" editas="canvas" style="width:468pt;height:514.5pt;mso-position-horizontal-relative:char;mso-position-vertical-relative:line" coordsize="59436,65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9436;height:65341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圖: 替代處理程序 1" o:spid="_x0000_s1029" type="#_x0000_t176" style="position:absolute;left:14403;top:7511;width:13802;height:5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yDjL8A&#10;AADaAAAADwAAAGRycy9kb3ducmV2LnhtbERPzYrCMBC+C75DGMGbpgoua9coKgjFPW31AYZmtq1t&#10;JqWJmr69ERb2NHx8v7PZBdOKB/WutqxgMU9AEBdW11wquF5Os08QziNrbC2TgoEc7Lbj0QZTbZ/8&#10;Q4/clyKGsEtRQeV9l0rpiooMurntiCP3a3uDPsK+lLrHZww3rVwmyYc0WHNsqLCjY0VFk9+Ngn1+&#10;Od/WejVk39nQ3A/LsGiKoNR0EvZfIDwF/y/+c2c6zof3K+8r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jIOMvwAAANoAAAAPAAAAAAAAAAAAAAAAAJgCAABkcnMvZG93bnJl&#10;di54bWxQSwUGAAAAAAQABAD1AAAAhAMAAAAA&#10;" fillcolor="white [3201]" strokecolor="black [3200]" strokeweight="1pt">
                  <v:textbox>
                    <w:txbxContent>
                      <w:p w:rsidR="001723D5" w:rsidRPr="008F5970" w:rsidRDefault="001723D5" w:rsidP="001723D5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F5970">
                          <w:rPr>
                            <w:rFonts w:ascii="微軟正黑體" w:eastAsia="微軟正黑體" w:hAnsi="微軟正黑體" w:hint="eastAsia"/>
                          </w:rPr>
                          <w:t>1.</w:t>
                        </w:r>
                        <w:r w:rsidRPr="008F5970">
                          <w:rPr>
                            <w:rFonts w:ascii="微軟正黑體" w:eastAsia="微軟正黑體" w:hAnsi="微軟正黑體" w:hint="eastAsia"/>
                          </w:rPr>
                          <w:t>受理申請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2" o:spid="_x0000_s1030" type="#_x0000_t110" style="position:absolute;left:8799;top:19595;width:25017;height:8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0y8UA&#10;AADaAAAADwAAAGRycy9kb3ducmV2LnhtbESPT2sCMRTE74LfITyhl6JZFYqsRhGLUOih+AfU22Pz&#10;3F3dvMRNqquf3hQKHoeZ+Q0zmTWmEleqfWlZQb+XgCDOrC45V7DdLLsjED4ga6wsk4I7eZhN260J&#10;ptreeEXXdchFhLBPUUERgkul9FlBBn3POuLoHW1tMERZ51LXeItwU8lBknxIgyXHhQIdLQrKzutf&#10;o2AYqr67PHbZ5fjz/pnsl4fvx8kp9dZp5mMQgZrwCv+3v7SCAfxdiTd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/TLxQAAANoAAAAPAAAAAAAAAAAAAAAAAJgCAABkcnMv&#10;ZG93bnJldi54bWxQSwUGAAAAAAQABAD1AAAAigMAAAAA&#10;" fillcolor="white [3201]" strokecolor="black [3200]" strokeweight="1pt">
                  <v:textbox>
                    <w:txbxContent>
                      <w:p w:rsidR="001723D5" w:rsidRPr="008F5970" w:rsidRDefault="001723D5" w:rsidP="001723D5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F5970">
                          <w:rPr>
                            <w:rFonts w:ascii="微軟正黑體" w:eastAsia="微軟正黑體" w:hAnsi="微軟正黑體" w:hint="eastAsia"/>
                          </w:rPr>
                          <w:t>2.</w:t>
                        </w:r>
                        <w:r w:rsidRPr="008F5970">
                          <w:rPr>
                            <w:rFonts w:ascii="微軟正黑體" w:eastAsia="微軟正黑體" w:hAnsi="微軟正黑體" w:hint="eastAsia"/>
                          </w:rPr>
                          <w:t>文件是否備齊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3" o:spid="_x0000_s1031" type="#_x0000_t32" style="position:absolute;left:21304;top:12946;width:4;height:66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0F58QAAADaAAAADwAAAGRycy9kb3ducmV2LnhtbESP3WoCMRSE7wXfIRzBm6JZLRRdjaKl&#10;rV4o4s8DHDbHzeLmZNlE3fr0plDwcpiZb5jpvLGluFHtC8cKBv0EBHHmdMG5gtPxuzcC4QOyxtIx&#10;KfglD/NZuzXFVLs77+l2CLmIEPYpKjAhVKmUPjNk0fddRRy9s6sthijrXOoa7xFuSzlMkg9pseC4&#10;YLCiT0PZ5XC1CsLq8bNfXt+axaO4rHdHM/7aDLZKdTvNYgIiUBNe4f/2Wit4h78r8QbI2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TQXnxAAAANoAAAAPAAAAAAAAAAAA&#10;AAAAAKECAABkcnMvZG93bnJldi54bWxQSwUGAAAAAAQABAD5AAAAkgMAAAAA&#10;" strokecolor="black [3213]" strokeweight="1pt">
                  <v:stroke endarrow="open"/>
                </v:shape>
                <v:rect id="矩形 4" o:spid="_x0000_s1032" style="position:absolute;left:37945;top:21917;width:10265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wTsMA&#10;AADaAAAADwAAAGRycy9kb3ducmV2LnhtbESPQWvCQBSE7wX/w/KE3urGU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VwTsMAAADaAAAADwAAAAAAAAAAAAAAAACYAgAAZHJzL2Rv&#10;d25yZXYueG1sUEsFBgAAAAAEAAQA9QAAAIgDAAAAAA==&#10;" fillcolor="white [3201]" strokecolor="black [3200]" strokeweight="1pt">
                  <v:textbox>
                    <w:txbxContent>
                      <w:p w:rsidR="001723D5" w:rsidRPr="008F5970" w:rsidRDefault="001723D5" w:rsidP="001723D5">
                        <w:pPr>
                          <w:spacing w:line="320" w:lineRule="exac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F5970">
                          <w:rPr>
                            <w:rFonts w:ascii="微軟正黑體" w:eastAsia="微軟正黑體" w:hAnsi="微軟正黑體" w:hint="eastAsia"/>
                          </w:rPr>
                          <w:t>2.1</w:t>
                        </w:r>
                        <w:r w:rsidRPr="008F5970">
                          <w:rPr>
                            <w:rFonts w:ascii="微軟正黑體" w:eastAsia="微軟正黑體" w:hAnsi="微軟正黑體" w:hint="eastAsia"/>
                          </w:rPr>
                          <w:t>補齊</w:t>
                        </w:r>
                      </w:p>
                    </w:txbxContent>
                  </v:textbox>
                </v:rect>
                <v:shape id="直線單箭頭接點 6" o:spid="_x0000_s1033" type="#_x0000_t32" style="position:absolute;left:33816;top:24037;width:4129;height: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qmf8QAAADaAAAADwAAAGRycy9kb3ducmV2LnhtbESPzYoCMRCE78K+Q2jBi6wZPcjurFFc&#10;8e+wIuo+QDNpJ4OTzjCJOvr0RhA8FlX1FTWaNLYUF6p94VhBv5eAIM6cLjhX8H9YfH6B8AFZY+mY&#10;FNzIw2T80Rphqt2Vd3TZh1xECPsUFZgQqlRKnxmy6HuuIo7e0dUWQ5R1LnWN1wi3pRwkyVBaLDgu&#10;GKxoZig77c9WQVjdl7vfc7eZ3ovTensw3/O//kapTruZ/oAI1IR3+NVeawVDeF6JN0C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OqZ/xAAAANoAAAAPAAAAAAAAAAAA&#10;AAAAAKECAABkcnMvZG93bnJldi54bWxQSwUGAAAAAAQABAD5AAAAkgMAAAAA&#10;" strokecolor="black [3213]" strokeweight="1pt">
                  <v:stroke endarrow="open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接點 7" o:spid="_x0000_s1034" type="#_x0000_t33" style="position:absolute;left:29323;top:8162;width:5780;height:21730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VttMIAAADaAAAADwAAAGRycy9kb3ducmV2LnhtbESPwWrDMBBE74X8g9hAb7WcHOriRAml&#10;EEhOpapzX6yt7dpaOZYa2/36KFDocZiZN8x2P9lOXGnwjWMFqyQFQVw603CloPg8PL2A8AHZYOeY&#10;FMzkYb9bPGwxN27kD7rqUIkIYZ+jgjqEPpfSlzVZ9InriaP35QaLIcqhkmbAMcJtJ9dp+iwtNhwX&#10;auzpraay1T9Wwe+lLU58nN+nU/atvfZn3fadUo/L6XUDItAU/sN/7aNRkMH9SrwBcn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VttMIAAADaAAAADwAAAAAAAAAAAAAA&#10;AAChAgAAZHJzL2Rvd25yZXYueG1sUEsFBgAAAAAEAAQA+QAAAJADAAAAAA==&#10;" strokecolor="black [3213]" strokeweight="1pt">
                  <v:stroke endarrow="open"/>
                </v:shape>
                <v:shape id="_x0000_s1035" type="#_x0000_t202" style="position:absolute;left:34581;top:21473;width:2070;height:2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/jsUA&#10;AADaAAAADwAAAGRycy9kb3ducmV2LnhtbESPzW7CMBCE70h9B2uRegMHDlVJMVEEagu9IH7aXlfx&#10;EkfE6xAbSPv0dSUkjqOZ+UYzzTpbiwu1vnKsYDRMQBAXTldcKtjvXgfPIHxA1lg7JgU/5CGbPfSm&#10;mGp35Q1dtqEUEcI+RQUmhCaV0heGLPqha4ijd3CtxRBlW0rd4jXCbS3HSfIkLVYcFww2NDdUHLdn&#10;q2D9/vX9tufOVWaRjxaf9uN3tTop9djv8hcQgbpwD9/aS61gAv9X4g2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8X+OxQAAANo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1723D5" w:rsidRPr="008F5970" w:rsidRDefault="001723D5" w:rsidP="001723D5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微軟正黑體" w:eastAsia="微軟正黑體" w:hAnsi="微軟正黑體"/>
                          </w:rPr>
                        </w:pPr>
                        <w:proofErr w:type="gramStart"/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直線單箭頭接點 12" o:spid="_x0000_s1036" type="#_x0000_t32" style="position:absolute;left:21308;top:28480;width:2;height:66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iJ8IAAADbAAAADwAAAGRycy9kb3ducmV2LnhtbERPzYrCMBC+C/sOYYS9LJrqQbQaxRVX&#10;PSjizwMMzdgUm0lpolaffrOw4G0+vt+ZzBpbijvVvnCsoNdNQBBnThecKziffjpDED4gaywdk4In&#10;eZhNP1oTTLV78IHux5CLGMI+RQUmhCqV0meGLPquq4gjd3G1xRBhnUtd4yOG21L2k2QgLRYcGwxW&#10;tDCUXY83qyCsX6vD9+2rmb+K62Z/MqPltrdT6rPdzMcgAjXhLf53b3Sc34e/X+IBcvo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9iJ8IAAADbAAAADwAAAAAAAAAAAAAA&#10;AAChAgAAZHJzL2Rvd25yZXYueG1sUEsFBgAAAAAEAAQA+QAAAJADAAAAAA==&#10;" strokecolor="black [3213]" strokeweight="1pt">
                  <v:stroke endarrow="open"/>
                </v:shape>
                <v:shape id="流程圖: 決策 13" o:spid="_x0000_s1037" type="#_x0000_t110" style="position:absolute;left:8803;top:35116;width:25013;height:8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jMMMA&#10;AADbAAAADwAAAGRycy9kb3ducmV2LnhtbERPS2sCMRC+C/6HMEIvolkrFFmNIhah0EPxAept2Iy7&#10;q5tJ3KS69debguBtPr7nTGaNqcSVal9aVjDoJyCIM6tLzhVsN8veCIQPyBory6TgjzzMpu3WBFNt&#10;b7yi6zrkIoawT1FBEYJLpfRZQQZ93zriyB1tbTBEWOdS13iL4aaS70nyIQ2WHBsKdLQoKDuvf42C&#10;YagG7nLfZZfjT/cz2S8P3/eTU+qt08zHIAI14SV+ur90nD+E/1/i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ujMMMAAADbAAAADwAAAAAAAAAAAAAAAACYAgAAZHJzL2Rv&#10;d25yZXYueG1sUEsFBgAAAAAEAAQA9QAAAIgDAAAAAA==&#10;" fillcolor="white [3201]" strokecolor="black [3200]" strokeweight="1pt">
                  <v:textbox>
                    <w:txbxContent>
                      <w:p w:rsidR="001723D5" w:rsidRPr="008F5970" w:rsidRDefault="001723D5" w:rsidP="001723D5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3.</w:t>
                        </w:r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文件是否合格</w:t>
                        </w:r>
                      </w:p>
                    </w:txbxContent>
                  </v:textbox>
                </v:shape>
                <v:line id="直線接點 11" o:spid="_x0000_s1038" style="position:absolute;visibility:visible;mso-wrap-style:square" from="690,5175" to="58487,5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iu6MEAAADbAAAADwAAAGRycy9kb3ducmV2LnhtbERPzWrCQBC+C32HZQredKMHjamrxECh&#10;FKEk+gBDdppEs7MhuzHx7buFQm/z8f3O/jiZVjyod41lBatlBIK4tLrhSsH18r6IQTiPrLG1TAqe&#10;5OB4eJntMdF25Jweha9ECGGXoILa+y6R0pU1GXRL2xEH7tv2Bn2AfSV1j2MIN61cR9FGGmw4NNTY&#10;UVZTeS8Go8BkQzw8r+3ulH5+3baaz2NOpVLz1yl9A+Fp8v/iP/eHDvNX8PtLOEAe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K7owQAAANsAAAAPAAAAAAAAAAAAAAAA&#10;AKECAABkcnMvZG93bnJldi54bWxQSwUGAAAAAAQABAD5AAAAjwMAAAAA&#10;" strokecolor="black [3200]" strokeweight="1pt">
                  <v:shadow on="t" color="black" opacity="24903f" origin=",.5" offset="0,.55556mm"/>
                </v:line>
                <v:line id="直線接點 15" o:spid="_x0000_s1039" style="position:absolute;visibility:visible;mso-wrap-style:square" from="695,1454" to="58487,1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Oo678AAADbAAAADwAAAGRycy9kb3ducmV2LnhtbERP24rCMBB9F/yHMIJvmiq4q9UoKgiy&#10;CIuXDxiasa02k9Kktv69EQTf5nCus1i1phAPqlxuWcFoGIEgTqzOOVVwOe8GUxDOI2ssLJOCJzlY&#10;LbudBcbaNnykx8mnIoSwi1FB5n0ZS+mSjAy6oS2JA3e1lUEfYJVKXWETwk0hx1H0Iw3mHBoyLGmb&#10;UXI/1UaB2dbT+nkpZpv13//tV/OhOVKiVL/XrucgPLX+K/649zrMn8D7l3C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4Oo678AAADbAAAADwAAAAAAAAAAAAAAAACh&#10;AgAAZHJzL2Rvd25yZXYueG1sUEsFBgAAAAAEAAQA+QAAAI0DAAAAAA==&#10;" strokecolor="black [3200]" strokeweight="1pt">
                  <v:shadow on="t" color="black" opacity="24903f" origin=",.5" offset="0,.55556mm"/>
                </v:line>
                <v:shape id="_x0000_s1040" type="#_x0000_t202" style="position:absolute;left:1799;top:2403;width:8465;height:2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88IMIA&#10;AADbAAAADwAAAGRycy9kb3ducmV2LnhtbERPS2sCMRC+F/wPYQreNGsPUrZGEcX6uIiP6nXYjJul&#10;m8m6ibr11xtB6G0+vucMRo0txZVqXzhW0OsmIIgzpwvOFex3s84nCB+QNZaOScEfeRgNW28DTLW7&#10;8Yau25CLGMI+RQUmhCqV0meGLPquq4gjd3K1xRBhnUtd4y2G21J+JElfWiw4NhisaGIo+91erIL1&#10;/HD83nPjCjMd96Y/dnVfLs9Ktd+b8ReIQE34F7/cCx3n9+H5SzxAD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zwgwgAAANs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1723D5" w:rsidRPr="00D52CDD" w:rsidRDefault="001723D5" w:rsidP="001723D5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微軟正黑體" w:eastAsia="微軟正黑體" w:hAnsi="微軟正黑體"/>
                          </w:rPr>
                        </w:pPr>
                        <w:r w:rsidRPr="00D52CDD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權責單位</w:t>
                        </w:r>
                      </w:p>
                    </w:txbxContent>
                  </v:textbox>
                </v:shape>
                <v:shape id="_x0000_s1041" type="#_x0000_t202" style="position:absolute;left:17163;top:2403;width:23210;height:2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OZu8MA&#10;AADbAAAADwAAAGRycy9kb3ducmV2LnhtbERPS2vCQBC+C/0Pywi96UYPraSuIShttRfx0fY6ZMds&#10;MDsbs6um/fXdguBtPr7nTLPO1uJCra8cKxgNExDEhdMVlwr2u9fBBIQPyBprx6Tghzxks4feFFPt&#10;rryhyzaUIoawT1GBCaFJpfSFIYt+6BriyB1cazFE2JZSt3iN4baW4yR5khYrjg0GG5obKo7bs1Ww&#10;fv/6fttz5yqzyEeLT/vxu1qdlHrsd/kLiEBduItv7qWO85/h/5d4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OZu8MAAADbAAAADwAAAAAAAAAAAAAAAACYAgAAZHJzL2Rv&#10;d25yZXYueG1sUEsFBgAAAAAEAAQA9QAAAIgDAAAAAA==&#10;" filled="f" stroked="f" strokeweight="1pt">
                  <v:textbox style="mso-fit-shape-to-text:t" inset="0,0,0,0">
                    <w:txbxContent>
                      <w:p w:rsidR="001723D5" w:rsidRPr="00D52CDD" w:rsidRDefault="001723D5" w:rsidP="001723D5">
                        <w:pPr>
                          <w:pStyle w:val="Web"/>
                          <w:spacing w:before="0" w:beforeAutospacing="0" w:after="0" w:afterAutospacing="0" w:line="320" w:lineRule="exact"/>
                          <w:jc w:val="distribute"/>
                          <w:rPr>
                            <w:rFonts w:ascii="微軟正黑體" w:eastAsia="微軟正黑體" w:hAnsi="微軟正黑體"/>
                          </w:rPr>
                        </w:pPr>
                        <w:r w:rsidRPr="00D52CDD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作業流程</w:t>
                        </w:r>
                      </w:p>
                    </w:txbxContent>
                  </v:textbox>
                </v:shape>
                <v:shape id="_x0000_s1042" type="#_x0000_t202" style="position:absolute;left:50596;top:2362;width:8465;height:2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NycUA&#10;AADbAAAADwAAAGRycy9kb3ducmV2LnhtbESPT2/CMAzF75P4DpGRdhspHKapEBACwcYuaIw/V6sx&#10;TUXjdE0G3T49PkzazdZ7fu/nyazztbpSG6vABoaDDBRxEWzFpYH95+rpBVRMyBbrwGTghyLMpr2H&#10;CeY23PiDrrtUKgnhmKMBl1KTax0LRx7jIDTEop1D6zHJ2pbatniTcF/rUZY9a48VS4PDhhaOisvu&#10;2xvYvh5P6z13oXLL+XB58O+/m82XMY/9bj4GlahL/+a/6zcr+AIrv8gAe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A3JxQAAANsAAAAPAAAAAAAAAAAAAAAAAJgCAABkcnMv&#10;ZG93bnJldi54bWxQSwUGAAAAAAQABAD1AAAAigMAAAAA&#10;" filled="f" stroked="f" strokeweight="1pt">
                  <v:textbox style="mso-fit-shape-to-text:t" inset="0,0,0,0">
                    <w:txbxContent>
                      <w:p w:rsidR="001723D5" w:rsidRPr="00D52CDD" w:rsidRDefault="001723D5" w:rsidP="001723D5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微軟正黑體" w:eastAsia="微軟正黑體" w:hAnsi="微軟正黑體"/>
                          </w:rPr>
                        </w:pPr>
                        <w:r w:rsidRPr="00D52CDD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作業期限</w:t>
                        </w:r>
                        <w:r w:rsidRPr="00D52CDD">
                          <w:rPr>
                            <w:rFonts w:ascii="微軟正黑體" w:eastAsia="微軟正黑體" w:hAnsi="微軟正黑體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流程圖: 替代處理程序 19" o:spid="_x0000_s1043" type="#_x0000_t176" style="position:absolute;left:13026;top:49997;width:16644;height:4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cN8AA&#10;AADbAAAADwAAAGRycy9kb3ducmV2LnhtbERPzYrCMBC+C/sOYRa8aaqgrNUoKghFT1t9gKGZbbtt&#10;JqWJmr69ERb2Nh/f72x2wbTiQb2rLSuYTRMQxIXVNZcKbtfT5AuE88gaW8ukYCAHu+3HaIOptk/+&#10;pkfuSxFD2KWooPK+S6V0RUUG3dR2xJH7sb1BH2FfSt3jM4abVs6TZCkN1hwbKuzoWFHR5HejYJ9f&#10;z78rvRiySzY098M8zJoiKDX+DPs1CE/B/4v/3JmO81fw/iUe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kcN8AAAADbAAAADwAAAAAAAAAAAAAAAACYAgAAZHJzL2Rvd25y&#10;ZXYueG1sUEsFBgAAAAAEAAQA9QAAAIUDAAAAAA==&#10;" fillcolor="white [3201]" strokecolor="black [3200]" strokeweight="1pt">
                  <v:textbox>
                    <w:txbxContent>
                      <w:p w:rsidR="001723D5" w:rsidRPr="008F5970" w:rsidRDefault="001723D5" w:rsidP="001723D5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4.</w:t>
                        </w:r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核准</w:t>
                        </w:r>
                        <w:r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過磅</w:t>
                        </w:r>
                      </w:p>
                    </w:txbxContent>
                  </v:textbox>
                </v:shape>
                <v:shape id="_x0000_s1044" type="#_x0000_t202" style="position:absolute;left:21722;top:45231;width:2070;height:2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LcsIA&#10;AADbAAAADwAAAGRycy9kb3ducmV2LnhtbERPu07DMBTdK/EP1kVia51kQCitW1VELYQF9b1exbdx&#10;RHwdYtMGvh4PlToenfdsMdhWXKj3jWMF6SQBQVw53XCtYL9bjV9A+ICssXVMCn7Jw2L+MJphrt2V&#10;N3TZhlrEEPY5KjAhdLmUvjJk0U9cRxy5s+sthgj7WuoerzHctjJLkmdpseHYYLCjV0PV1/bHKvh8&#10;O57Wex5cY4plWhzsx19Zfiv19DgspyACDeEuvrnftYIsro9f4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5stywgAAANsAAAAPAAAAAAAAAAAAAAAAAJgCAABkcnMvZG93&#10;bnJldi54bWxQSwUGAAAAAAQABAD1AAAAhwMAAAAA&#10;" filled="f" stroked="f" strokeweight="1pt">
                  <v:textbox style="mso-fit-shape-to-text:t" inset="0,0,0,0">
                    <w:txbxContent>
                      <w:p w:rsidR="001723D5" w:rsidRPr="008F5970" w:rsidRDefault="001723D5" w:rsidP="001723D5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微軟正黑體" w:eastAsia="微軟正黑體" w:hAnsi="微軟正黑體"/>
                          </w:rPr>
                        </w:pPr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是</w:t>
                        </w:r>
                      </w:p>
                    </w:txbxContent>
                  </v:textbox>
                </v:shape>
                <v:shape id="直線單箭頭接點 21" o:spid="_x0000_s1045" type="#_x0000_t32" style="position:absolute;left:21310;top:43999;width:38;height:59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E27cYAAADbAAAADwAAAGRycy9kb3ducmV2LnhtbESPQWvCQBSE74L/YXmFXsRs4kFqmlW0&#10;tNVDS1H7Ax7Z12ww+zZkV0399a4geBxm5humWPS2ESfqfO1YQZakIIhLp2uuFPzuP8YvIHxA1tg4&#10;JgX/5GExHw4KzLU785ZOu1CJCGGfowITQptL6UtDFn3iWuLo/bnOYoiyq6Tu8BzhtpGTNJ1KizXH&#10;BYMtvRkqD7ujVRDWl8/t6jjql5f6sPnZm9n7V/at1PNTv3wFEagPj/C9vdEKJhncvsQf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Nu3GAAAA2wAAAA8AAAAAAAAA&#10;AAAAAAAAoQIAAGRycy9kb3ducmV2LnhtbFBLBQYAAAAABAAEAPkAAACUAwAAAAA=&#10;" strokecolor="black [3213]" strokeweight="1pt">
                  <v:stroke endarrow="open"/>
                </v:shape>
                <v:shape id="_x0000_s1046" type="#_x0000_t202" style="position:absolute;left:36651;top:37173;width:2064;height:2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o6sQA&#10;AADbAAAADwAAAGRycy9kb3ducmV2LnhtbESPQWsCMRSE74L/ITzBm2YVLLI1iii21Yto1V4fm9fN&#10;4uZl3aS69dc3BcHjMDPfMJNZY0txpdoXjhUM+gkI4szpgnMFh89VbwzCB2SNpWNS8EseZtN2a4Kp&#10;djfe0XUfchEh7FNUYEKoUil9Zsii77uKOHrfrrYYoqxzqWu8Rbgt5TBJXqTFguOCwYoWhrLz/scq&#10;2L6fvt4O3LjCLOeD5dFu7uv1Ralup5m/ggjUhGf40f7QCoYj+P8Sf4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RaOrEAAAA2wAAAA8AAAAAAAAAAAAAAAAAmAIAAGRycy9k&#10;b3ducmV2LnhtbFBLBQYAAAAABAAEAPUAAACJAwAAAAA=&#10;" filled="f" stroked="f" strokeweight="1pt">
                  <v:textbox style="mso-fit-shape-to-text:t" inset="0,0,0,0">
                    <w:txbxContent>
                      <w:p w:rsidR="001723D5" w:rsidRDefault="001723D5" w:rsidP="001723D5">
                        <w:pPr>
                          <w:pStyle w:val="Web"/>
                          <w:spacing w:before="0" w:beforeAutospacing="0" w:after="0" w:afterAutospacing="0" w:line="320" w:lineRule="exact"/>
                        </w:pPr>
                        <w:proofErr w:type="gramStart"/>
                        <w:r>
                          <w:rPr>
                            <w:rFonts w:eastAsia="微軟正黑體" w:hAnsi="微軟正黑體" w:hint="eastAsia"/>
                            <w:kern w:val="2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24" o:spid="_x0000_s1047" type="#_x0000_t34" style="position:absolute;left:21348;top:29752;width:12468;height:9805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iyfMUAAADbAAAADwAAAGRycy9kb3ducmV2LnhtbESPQWvCQBSE70L/w/IKvZmNoS01dZXS&#10;IqgnTUXs7ZF9JsHs27C71dRf3xUEj8PMfMNMZr1pxYmcbywrGCUpCOLS6oYrBdvv+fANhA/IGlvL&#10;pOCPPMymD4MJ5tqeeUOnIlQiQtjnqKAOocul9GVNBn1iO+LoHawzGKJ0ldQOzxFuWpml6as02HBc&#10;qLGjz5rKY/FrFHT4sjQ4/tl9rdz8sr5s9HG9D0o9PfYf7yAC9eEevrUXWkH2DNcv8QfI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iyfMUAAADbAAAADwAAAAAAAAAA&#10;AAAAAAChAgAAZHJzL2Rvd25yZXYueG1sUEsFBgAAAAAEAAQA+QAAAJMDAAAAAA==&#10;" adj="-13063" strokecolor="black [3213]" strokeweight="1pt">
                  <v:stroke endarrow="open"/>
                </v:shape>
                <v:line id="直線接點 27" o:spid="_x0000_s1048" style="position:absolute;visibility:visible;mso-wrap-style:square" from="695,55902" to="58487,55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FZusIAAADbAAAADwAAAGRycy9kb3ducmV2LnhtbESP3YrCMBSE7wXfIRzBO03XC3+qUVQQ&#10;RASx+gCH5mzb3eakNKmtb28EwcthZr5hVpvOlOJBtSssK/gZRyCIU6sLzhTcb4fRHITzyBpLy6Tg&#10;SQ42635vhbG2LV/pkfhMBAi7GBXk3lexlC7NyaAb24o4eL+2NuiDrDOpa2wD3JRyEkVTabDgsJBj&#10;Rfuc0v+kMQrMvpk3z3u52G1Pl7+Z5nN7pVSp4aDbLkF46vw3/GkftYLJDN5fwg+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FZusIAAADbAAAADwAAAAAAAAAAAAAA&#10;AAChAgAAZHJzL2Rvd25yZXYueG1sUEsFBgAAAAAEAAQA+QAAAJADAAAAAA==&#10;" strokecolor="black [3200]" strokeweight="1pt">
                  <v:shadow on="t" color="black" opacity="24903f" origin=",.5" offset="0,.55556mm"/>
                </v:line>
                <v:shape id="直線單箭頭接點 28" o:spid="_x0000_s1049" type="#_x0000_t32" style="position:absolute;left:4181;top:5175;width:0;height:503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zT74AAADbAAAADwAAAGRycy9kb3ducmV2LnhtbERPy4rCMBTdD/gP4QrupqkiotUoIggi&#10;zMLn+tJcm2JzU5pYq18/WQguD+e9WHW2Ei01vnSsYJikIIhzp0suFJxP298pCB+QNVaOScGLPKyW&#10;vZ8FZto9+UDtMRQihrDPUIEJoc6k9Lkhiz5xNXHkbq6xGCJsCqkbfMZwW8lRmk6kxZJjg8GaNoby&#10;+/FhFVTmsn/rdjy7nob7sdS3P4+HoNSg363nIAJ14Sv+uHdawSiOjV/iD5D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E7NPvgAAANsAAAAPAAAAAAAAAAAAAAAAAKEC&#10;AABkcnMvZG93bnJldi54bWxQSwUGAAAAAAQABAD5AAAAjAMAAAAA&#10;" strokecolor="black [3213]" strokeweight="1pt">
                  <v:stroke dashstyle="3 1" startarrow="open" endarrow="open"/>
                </v:shape>
                <v:shape id="_x0000_s1050" type="#_x0000_t202" style="position:absolute;left:3251;top:26230;width:2070;height:102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wjMQA&#10;AADbAAAADwAAAGRycy9kb3ducmV2LnhtbESPQWsCMRSE74L/ITyhl1KzepDu1ihiET14qXa718fm&#10;dbN087JNUl3/fVMoeBxm5htmuR5sJy7kQ+tYwWyagSCunW65UfB+3j09gwgRWWPnmBTcKMB6NR4t&#10;sdDuym90OcVGJAiHAhWYGPtCylAbshimridO3qfzFmOSvpHa4zXBbSfnWbaQFltOCwZ72hqqv04/&#10;VkGVb/1+z0dTfpeuxI/HapO9Vko9TIbNC4hIQ7yH/9sHrWCew9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RMIzEAAAA2wAAAA8AAAAAAAAAAAAAAAAAmAIAAGRycy9k&#10;b3ducmV2LnhtbFBLBQYAAAAABAAEAPUAAACJAwAAAAA=&#10;" fillcolor="white [3212]" stroked="f" strokeweight="1pt">
                  <v:textbox style="layout-flow:vertical-ideographic" inset="0,0,0,0">
                    <w:txbxContent>
                      <w:p w:rsidR="001723D5" w:rsidRPr="008F5970" w:rsidRDefault="001723D5" w:rsidP="001723D5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微軟正黑體" w:eastAsia="微軟正黑體" w:hAnsi="微軟正黑體"/>
                          </w:rPr>
                        </w:pPr>
                        <w:proofErr w:type="gramStart"/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棧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 xml:space="preserve"> </w:t>
                        </w:r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埠</w:t>
                        </w:r>
                        <w:r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 xml:space="preserve"> </w:t>
                        </w:r>
                        <w:r w:rsidRPr="008F5970">
                          <w:rPr>
                            <w:rFonts w:ascii="微軟正黑體" w:eastAsia="微軟正黑體" w:hAnsi="微軟正黑體" w:hint="eastAsia"/>
                            <w:kern w:val="2"/>
                          </w:rPr>
                          <w:t>課</w:t>
                        </w:r>
                      </w:p>
                    </w:txbxContent>
                  </v:textbox>
                </v:shape>
                <v:shape id="直線單箭頭接點 32" o:spid="_x0000_s1051" type="#_x0000_t32" style="position:absolute;left:54002;top:5175;width:0;height:502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ISeMMAAADbAAAADwAAAGRycy9kb3ducmV2LnhtbESPQWvCQBSE74L/YXmF3nSTVKRNXYMU&#10;BBE8qG3Pj+wzG5p9G7LbJO2vdwXB4zAz3zCrYrSN6KnztWMF6TwBQVw6XXOl4PO8nb2C8AFZY+OY&#10;FPyRh2I9naww127gI/WnUIkIYZ+jAhNCm0vpS0MW/dy1xNG7uM5iiLKrpO5wiHDbyCxJltJizXHB&#10;YEsfhsqf069V0Jiv/b/uF2/f53S/kPpy8HgMSj0/jZt3EIHG8Ajf2zut4CWD25f4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iEnjDAAAA2wAAAA8AAAAAAAAAAAAA&#10;AAAAoQIAAGRycy9kb3ducmV2LnhtbFBLBQYAAAAABAAEAPkAAACRAwAAAAA=&#10;" strokecolor="black [3213]" strokeweight="1pt">
                  <v:stroke dashstyle="3 1" startarrow="open" endarrow="open"/>
                </v:shape>
                <v:shape id="_x0000_s1052" type="#_x0000_t202" style="position:absolute;left:53145;top:26467;width:2070;height:10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hUhsAA&#10;AADbAAAADwAAAGRycy9kb3ducmV2LnhtbESP0YrCMBRE3wX/IdwF3zRdXUS6RlFRWHwRqx9wt7k2&#10;xeamNFGzf28WBB+HmTnDzJfRNuJOna8dK/gcZSCIS6drrhScT7vhDIQPyBobx6TgjzwsF/3eHHPt&#10;HnykexEqkSDsc1RgQmhzKX1pyKIfuZY4eRfXWQxJdpXUHT4S3DZynGVTabHmtGCwpY2h8lrcrAK7&#10;XUVvjn79a/dXirq+6C8+KDX4iKtvEIFieIdf7R+tYDKB/y/p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hUhsAAAADbAAAADwAAAAAAAAAAAAAAAACYAgAAZHJzL2Rvd25y&#10;ZXYueG1sUEsFBgAAAAAEAAQA9QAAAIUDAAAAAA==&#10;" fillcolor="white [3212]" stroked="f" strokeweight="1pt">
                  <v:textbox inset="0,0,0,0">
                    <w:txbxContent>
                      <w:p w:rsidR="001723D5" w:rsidRDefault="001723D5" w:rsidP="001723D5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微軟正黑體" w:hAnsi="微軟正黑體" w:hint="eastAsia"/>
                            <w:kern w:val="2"/>
                          </w:rPr>
                          <w:t>1</w:t>
                        </w:r>
                        <w:r>
                          <w:rPr>
                            <w:rFonts w:eastAsia="微軟正黑體" w:hAnsi="微軟正黑體" w:hint="eastAsia"/>
                            <w:kern w:val="2"/>
                          </w:rPr>
                          <w:t>日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53"/>
        <w:gridCol w:w="935"/>
        <w:gridCol w:w="1418"/>
        <w:gridCol w:w="1418"/>
        <w:gridCol w:w="1134"/>
        <w:gridCol w:w="2155"/>
      </w:tblGrid>
      <w:tr w:rsidR="00411EAE" w:rsidRPr="00411EAE">
        <w:trPr>
          <w:trHeight w:hRule="exact" w:val="1418"/>
          <w:jc w:val="center"/>
        </w:trPr>
        <w:tc>
          <w:tcPr>
            <w:tcW w:w="9131" w:type="dxa"/>
            <w:gridSpan w:val="7"/>
            <w:tcBorders>
              <w:top w:val="single" w:sz="12" w:space="0" w:color="auto"/>
              <w:bottom w:val="nil"/>
            </w:tcBorders>
            <w:vAlign w:val="center"/>
          </w:tcPr>
          <w:p w:rsidR="00411EAE" w:rsidRPr="00411EAE" w:rsidRDefault="00F619C5" w:rsidP="00411EA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619C5">
              <w:rPr>
                <w:rFonts w:ascii="標楷體" w:eastAsia="標楷體" w:hAnsi="標楷體"/>
                <w:b/>
                <w:noProof/>
                <w:sz w:val="56"/>
                <w:szCs w:val="5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2D93D1" wp14:editId="238C941E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-753745</wp:posOffset>
                      </wp:positionV>
                      <wp:extent cx="857250" cy="304800"/>
                      <wp:effectExtent l="0" t="0" r="19050" b="19050"/>
                      <wp:wrapNone/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9C5" w:rsidRPr="00F619C5" w:rsidRDefault="00F619C5" w:rsidP="00F619C5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bookmarkStart w:id="0" w:name="_GoBack"/>
                                  <w:r w:rsidRPr="00F619C5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填寫範例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-2.8pt;margin-top:-59.35pt;width:67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">
                      <v:textbox>
                        <w:txbxContent>
                          <w:p w:rsidR="00F619C5" w:rsidRPr="00F619C5" w:rsidRDefault="00F619C5" w:rsidP="00F619C5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bookmarkStart w:id="1" w:name="_GoBack"/>
                            <w:r w:rsidRPr="00F619C5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填寫範例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EAE" w:rsidRPr="00411EAE">
              <w:rPr>
                <w:rFonts w:ascii="標楷體" w:eastAsia="標楷體" w:hAnsi="標楷體" w:hint="eastAsia"/>
                <w:b/>
                <w:sz w:val="40"/>
                <w:szCs w:val="40"/>
              </w:rPr>
              <w:t>金門縣港務處地磅過磅申請表</w:t>
            </w:r>
          </w:p>
        </w:tc>
      </w:tr>
      <w:tr w:rsidR="00411EAE" w:rsidRPr="00411EAE">
        <w:trPr>
          <w:trHeight w:hRule="exact" w:val="284"/>
          <w:jc w:val="center"/>
        </w:trPr>
        <w:tc>
          <w:tcPr>
            <w:tcW w:w="9131" w:type="dxa"/>
            <w:gridSpan w:val="7"/>
            <w:tcBorders>
              <w:top w:val="nil"/>
            </w:tcBorders>
            <w:vAlign w:val="center"/>
          </w:tcPr>
          <w:p w:rsidR="00411EAE" w:rsidRPr="00411EAE" w:rsidRDefault="00411EAE" w:rsidP="00411EA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11EAE">
              <w:rPr>
                <w:rFonts w:ascii="標楷體" w:eastAsia="標楷體" w:hAnsi="標楷體" w:hint="eastAsia"/>
              </w:rPr>
              <w:t>▓</w:t>
            </w:r>
            <w:proofErr w:type="gramEnd"/>
            <w:r w:rsidRPr="00411EAE">
              <w:rPr>
                <w:rFonts w:ascii="標楷體" w:eastAsia="標楷體" w:hAnsi="標楷體" w:hint="eastAsia"/>
              </w:rPr>
              <w:t>未填</w:t>
            </w:r>
            <w:r>
              <w:rPr>
                <w:rFonts w:ascii="標楷體" w:eastAsia="標楷體" w:hAnsi="標楷體" w:hint="eastAsia"/>
              </w:rPr>
              <w:t>寫</w:t>
            </w:r>
            <w:proofErr w:type="gramStart"/>
            <w:r>
              <w:rPr>
                <w:rFonts w:ascii="標楷體" w:eastAsia="標楷體" w:hAnsi="標楷體" w:hint="eastAsia"/>
              </w:rPr>
              <w:t>本表向本</w:t>
            </w:r>
            <w:proofErr w:type="gramEnd"/>
            <w:r>
              <w:rPr>
                <w:rFonts w:ascii="標楷體" w:eastAsia="標楷體" w:hAnsi="標楷體" w:hint="eastAsia"/>
              </w:rPr>
              <w:t>處</w:t>
            </w:r>
            <w:proofErr w:type="gramStart"/>
            <w:r>
              <w:rPr>
                <w:rFonts w:ascii="標楷體" w:eastAsia="標楷體" w:hAnsi="標楷體" w:hint="eastAsia"/>
              </w:rPr>
              <w:t>棧埠課</w:t>
            </w:r>
            <w:proofErr w:type="gramEnd"/>
            <w:r>
              <w:rPr>
                <w:rFonts w:ascii="標楷體" w:eastAsia="標楷體" w:hAnsi="標楷體" w:hint="eastAsia"/>
              </w:rPr>
              <w:t>申請者，本處將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派員辦理過磅作業</w:t>
            </w:r>
          </w:p>
        </w:tc>
      </w:tr>
      <w:tr w:rsidR="00B03D0A" w:rsidRPr="00411EAE">
        <w:trPr>
          <w:trHeight w:hRule="exact" w:val="1134"/>
          <w:jc w:val="center"/>
        </w:trPr>
        <w:tc>
          <w:tcPr>
            <w:tcW w:w="1418" w:type="dxa"/>
            <w:vMerge w:val="restart"/>
            <w:vAlign w:val="center"/>
          </w:tcPr>
          <w:p w:rsidR="00B03D0A" w:rsidRDefault="00B03D0A" w:rsidP="00411EA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1EAE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  <w:p w:rsidR="00B03D0A" w:rsidRPr="00411EAE" w:rsidRDefault="00B03D0A" w:rsidP="00411EA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委託人</w:t>
            </w:r>
          </w:p>
        </w:tc>
        <w:tc>
          <w:tcPr>
            <w:tcW w:w="1588" w:type="dxa"/>
            <w:gridSpan w:val="2"/>
            <w:vAlign w:val="center"/>
          </w:tcPr>
          <w:p w:rsidR="00B03D0A" w:rsidRPr="00B03D0A" w:rsidRDefault="00873F75" w:rsidP="00411EA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○○</w:t>
            </w:r>
            <w:r w:rsidR="00B03D0A" w:rsidRPr="00B03D0A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公司</w:t>
            </w:r>
          </w:p>
        </w:tc>
        <w:tc>
          <w:tcPr>
            <w:tcW w:w="1418" w:type="dxa"/>
            <w:vMerge w:val="restart"/>
            <w:vAlign w:val="center"/>
          </w:tcPr>
          <w:p w:rsidR="00B03D0A" w:rsidRDefault="00B03D0A" w:rsidP="00411EA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船名</w:t>
            </w:r>
          </w:p>
          <w:p w:rsidR="00B03D0A" w:rsidRPr="00B96A12" w:rsidRDefault="00B03D0A" w:rsidP="00411EA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6A12">
              <w:rPr>
                <w:rFonts w:ascii="標楷體" w:eastAsia="標楷體" w:hAnsi="標楷體" w:hint="eastAsia"/>
                <w:sz w:val="28"/>
                <w:szCs w:val="28"/>
              </w:rPr>
              <w:t>(單位名)</w:t>
            </w:r>
          </w:p>
        </w:tc>
        <w:tc>
          <w:tcPr>
            <w:tcW w:w="1418" w:type="dxa"/>
            <w:vMerge w:val="restart"/>
            <w:vAlign w:val="center"/>
          </w:tcPr>
          <w:p w:rsidR="00B03D0A" w:rsidRPr="00D04C9E" w:rsidRDefault="00873F75" w:rsidP="00411EAE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D04C9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○○</w:t>
            </w:r>
            <w:r w:rsidR="00B03D0A" w:rsidRPr="00D04C9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輪</w:t>
            </w:r>
          </w:p>
        </w:tc>
        <w:tc>
          <w:tcPr>
            <w:tcW w:w="1134" w:type="dxa"/>
            <w:vMerge w:val="restart"/>
            <w:vAlign w:val="center"/>
          </w:tcPr>
          <w:p w:rsidR="00B03D0A" w:rsidRPr="00411EAE" w:rsidRDefault="00B03D0A" w:rsidP="00411EA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申請日期</w:t>
            </w:r>
          </w:p>
        </w:tc>
        <w:tc>
          <w:tcPr>
            <w:tcW w:w="2155" w:type="dxa"/>
            <w:vMerge w:val="restart"/>
            <w:vAlign w:val="center"/>
          </w:tcPr>
          <w:p w:rsidR="00B03D0A" w:rsidRPr="00D04C9E" w:rsidRDefault="00B03D0A" w:rsidP="00B03D0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D04C9E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101年2月16日</w:t>
            </w:r>
          </w:p>
        </w:tc>
      </w:tr>
      <w:tr w:rsidR="00B03D0A" w:rsidRPr="00411EAE">
        <w:trPr>
          <w:trHeight w:hRule="exact" w:val="1134"/>
          <w:jc w:val="center"/>
        </w:trPr>
        <w:tc>
          <w:tcPr>
            <w:tcW w:w="1418" w:type="dxa"/>
            <w:vMerge/>
            <w:vAlign w:val="center"/>
          </w:tcPr>
          <w:p w:rsidR="00B03D0A" w:rsidRPr="00411EAE" w:rsidRDefault="00B03D0A" w:rsidP="00411EA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gridSpan w:val="2"/>
          </w:tcPr>
          <w:p w:rsidR="00B03D0A" w:rsidRPr="001723D5" w:rsidRDefault="00B03D0A" w:rsidP="001723D5">
            <w:pPr>
              <w:rPr>
                <w:rFonts w:ascii="標楷體" w:eastAsia="標楷體" w:hAnsi="標楷體"/>
                <w:color w:val="FF0000"/>
              </w:rPr>
            </w:pPr>
            <w:r w:rsidRPr="001723D5">
              <w:rPr>
                <w:rFonts w:ascii="標楷體" w:eastAsia="標楷體" w:hAnsi="標楷體" w:hint="eastAsia"/>
                <w:color w:val="FF0000"/>
              </w:rPr>
              <w:t>電話:</w:t>
            </w:r>
            <w:r w:rsidR="001723D5">
              <w:rPr>
                <w:rFonts w:ascii="標楷體" w:eastAsia="標楷體" w:hAnsi="標楷體"/>
                <w:color w:val="FF0000"/>
              </w:rPr>
              <w:br/>
            </w:r>
            <w:r w:rsidR="001723D5" w:rsidRPr="001723D5">
              <w:rPr>
                <w:rFonts w:ascii="標楷體" w:eastAsia="標楷體" w:hAnsi="標楷體" w:hint="eastAsia"/>
                <w:color w:val="FF0000"/>
              </w:rPr>
              <w:t>09XX-XXXXXX</w:t>
            </w:r>
          </w:p>
        </w:tc>
        <w:tc>
          <w:tcPr>
            <w:tcW w:w="1418" w:type="dxa"/>
            <w:vMerge/>
            <w:vAlign w:val="center"/>
          </w:tcPr>
          <w:p w:rsidR="00B03D0A" w:rsidRPr="00411EAE" w:rsidRDefault="00B03D0A" w:rsidP="00411EA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B03D0A" w:rsidRPr="00411EAE" w:rsidRDefault="00B03D0A" w:rsidP="00411EA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B03D0A" w:rsidRPr="00411EAE" w:rsidRDefault="00B03D0A" w:rsidP="00411EA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5" w:type="dxa"/>
            <w:vMerge/>
            <w:vAlign w:val="center"/>
          </w:tcPr>
          <w:p w:rsidR="00B03D0A" w:rsidRPr="00411EAE" w:rsidRDefault="00B03D0A" w:rsidP="00411EA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40997" w:rsidRPr="00411EAE">
        <w:trPr>
          <w:trHeight w:hRule="exact" w:val="1418"/>
          <w:jc w:val="center"/>
        </w:trPr>
        <w:tc>
          <w:tcPr>
            <w:tcW w:w="1418" w:type="dxa"/>
            <w:vAlign w:val="center"/>
          </w:tcPr>
          <w:p w:rsidR="00B40997" w:rsidRDefault="00B40997" w:rsidP="00411EA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作業</w:t>
            </w:r>
          </w:p>
          <w:p w:rsidR="00B40997" w:rsidRPr="00411EAE" w:rsidRDefault="00B40997" w:rsidP="00411EA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貨名</w:t>
            </w:r>
          </w:p>
        </w:tc>
        <w:tc>
          <w:tcPr>
            <w:tcW w:w="7713" w:type="dxa"/>
            <w:gridSpan w:val="6"/>
            <w:vAlign w:val="center"/>
          </w:tcPr>
          <w:p w:rsidR="00B40997" w:rsidRPr="00B96A12" w:rsidRDefault="00B40997" w:rsidP="00B40997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B96A12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垃圾過磅</w:t>
            </w:r>
          </w:p>
        </w:tc>
      </w:tr>
      <w:tr w:rsidR="00411EAE" w:rsidRPr="00411EAE">
        <w:trPr>
          <w:trHeight w:hRule="exact" w:val="1418"/>
          <w:jc w:val="center"/>
        </w:trPr>
        <w:tc>
          <w:tcPr>
            <w:tcW w:w="9131" w:type="dxa"/>
            <w:gridSpan w:val="7"/>
            <w:vAlign w:val="center"/>
          </w:tcPr>
          <w:p w:rsidR="00411EAE" w:rsidRPr="00411EAE" w:rsidRDefault="00E031AC" w:rsidP="00411EA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申請租用時間</w:t>
            </w:r>
          </w:p>
        </w:tc>
      </w:tr>
      <w:tr w:rsidR="00E031AC" w:rsidRPr="00E031AC">
        <w:trPr>
          <w:trHeight w:hRule="exact" w:val="1418"/>
          <w:jc w:val="center"/>
        </w:trPr>
        <w:tc>
          <w:tcPr>
            <w:tcW w:w="2071" w:type="dxa"/>
            <w:gridSpan w:val="2"/>
            <w:vAlign w:val="center"/>
          </w:tcPr>
          <w:p w:rsidR="00E031AC" w:rsidRPr="00E031AC" w:rsidRDefault="00E031AC" w:rsidP="00411E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1AC">
              <w:rPr>
                <w:rFonts w:ascii="標楷體" w:eastAsia="標楷體" w:hAnsi="標楷體" w:hint="eastAsia"/>
                <w:sz w:val="32"/>
                <w:szCs w:val="32"/>
              </w:rPr>
              <w:t>作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業時間起</w:t>
            </w:r>
          </w:p>
        </w:tc>
        <w:tc>
          <w:tcPr>
            <w:tcW w:w="7060" w:type="dxa"/>
            <w:gridSpan w:val="5"/>
            <w:vAlign w:val="center"/>
          </w:tcPr>
          <w:p w:rsidR="00E031AC" w:rsidRPr="00E91940" w:rsidRDefault="00E031AC" w:rsidP="00E031AC">
            <w:pPr>
              <w:jc w:val="both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E91940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101年2月16日10時00分</w:t>
            </w:r>
          </w:p>
        </w:tc>
      </w:tr>
      <w:tr w:rsidR="00E91940" w:rsidRPr="00E031AC">
        <w:trPr>
          <w:trHeight w:hRule="exact" w:val="1418"/>
          <w:jc w:val="center"/>
        </w:trPr>
        <w:tc>
          <w:tcPr>
            <w:tcW w:w="2071" w:type="dxa"/>
            <w:gridSpan w:val="2"/>
            <w:vAlign w:val="center"/>
          </w:tcPr>
          <w:p w:rsidR="00E91940" w:rsidRPr="00E031AC" w:rsidRDefault="00E91940" w:rsidP="00411E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作業時間止</w:t>
            </w:r>
          </w:p>
        </w:tc>
        <w:tc>
          <w:tcPr>
            <w:tcW w:w="7060" w:type="dxa"/>
            <w:gridSpan w:val="5"/>
            <w:vAlign w:val="center"/>
          </w:tcPr>
          <w:p w:rsidR="00E91940" w:rsidRPr="00E91940" w:rsidRDefault="00E91940" w:rsidP="00E91940">
            <w:pPr>
              <w:jc w:val="both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E91940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101年2月16日1</w:t>
            </w: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5</w:t>
            </w:r>
            <w:r w:rsidRPr="00E91940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時00分</w:t>
            </w:r>
          </w:p>
        </w:tc>
      </w:tr>
      <w:tr w:rsidR="00E91940" w:rsidRPr="00E031AC">
        <w:trPr>
          <w:trHeight w:hRule="exact" w:val="1418"/>
          <w:jc w:val="center"/>
        </w:trPr>
        <w:tc>
          <w:tcPr>
            <w:tcW w:w="2071" w:type="dxa"/>
            <w:gridSpan w:val="2"/>
            <w:vAlign w:val="center"/>
          </w:tcPr>
          <w:p w:rsidR="00E91940" w:rsidRDefault="00E91940" w:rsidP="00411EA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7060" w:type="dxa"/>
            <w:gridSpan w:val="5"/>
            <w:vAlign w:val="center"/>
          </w:tcPr>
          <w:p w:rsidR="00E91940" w:rsidRPr="00E91940" w:rsidRDefault="00E91940" w:rsidP="00E91940">
            <w:pPr>
              <w:jc w:val="both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</w:p>
        </w:tc>
      </w:tr>
    </w:tbl>
    <w:p w:rsidR="00411EAE" w:rsidRPr="00E91940" w:rsidRDefault="00411EAE">
      <w:pPr>
        <w:rPr>
          <w:rFonts w:ascii="標楷體" w:eastAsia="標楷體" w:hAnsi="標楷體"/>
          <w:b/>
          <w:sz w:val="40"/>
          <w:szCs w:val="40"/>
        </w:rPr>
      </w:pPr>
    </w:p>
    <w:p w:rsidR="00E91940" w:rsidRDefault="00E91940">
      <w:pPr>
        <w:rPr>
          <w:rFonts w:ascii="標楷體" w:eastAsia="標楷體" w:hAnsi="標楷體"/>
          <w:b/>
          <w:sz w:val="40"/>
          <w:szCs w:val="40"/>
        </w:rPr>
      </w:pPr>
      <w:r w:rsidRPr="00E91940">
        <w:rPr>
          <w:rFonts w:ascii="標楷體" w:eastAsia="標楷體" w:hAnsi="標楷體" w:hint="eastAsia"/>
          <w:b/>
          <w:sz w:val="40"/>
          <w:szCs w:val="40"/>
        </w:rPr>
        <w:t>承辦人：</w:t>
      </w:r>
      <w:r>
        <w:rPr>
          <w:rFonts w:ascii="標楷體" w:eastAsia="標楷體" w:hAnsi="標楷體" w:hint="eastAsia"/>
          <w:b/>
          <w:sz w:val="40"/>
          <w:szCs w:val="40"/>
        </w:rPr>
        <w:t xml:space="preserve">　　　　　　　　　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棧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埠課長：</w:t>
      </w:r>
    </w:p>
    <w:p w:rsidR="00A4349F" w:rsidRDefault="00A4349F">
      <w:pPr>
        <w:rPr>
          <w:rFonts w:ascii="標楷體" w:eastAsia="標楷體" w:hAnsi="標楷體"/>
          <w:b/>
          <w:sz w:val="40"/>
          <w:szCs w:val="40"/>
        </w:rPr>
      </w:pPr>
    </w:p>
    <w:p w:rsidR="00A4349F" w:rsidRDefault="00A4349F">
      <w:pPr>
        <w:rPr>
          <w:rFonts w:ascii="標楷體" w:eastAsia="標楷體" w:hAnsi="標楷體"/>
          <w:b/>
          <w:sz w:val="40"/>
          <w:szCs w:val="40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53"/>
        <w:gridCol w:w="935"/>
        <w:gridCol w:w="1418"/>
        <w:gridCol w:w="1418"/>
        <w:gridCol w:w="1134"/>
        <w:gridCol w:w="2155"/>
      </w:tblGrid>
      <w:tr w:rsidR="00A4349F" w:rsidRPr="00411EAE">
        <w:trPr>
          <w:trHeight w:hRule="exact" w:val="1418"/>
          <w:jc w:val="center"/>
        </w:trPr>
        <w:tc>
          <w:tcPr>
            <w:tcW w:w="9131" w:type="dxa"/>
            <w:gridSpan w:val="7"/>
            <w:tcBorders>
              <w:top w:val="single" w:sz="12" w:space="0" w:color="auto"/>
              <w:bottom w:val="nil"/>
            </w:tcBorders>
            <w:vAlign w:val="center"/>
          </w:tcPr>
          <w:p w:rsidR="00A4349F" w:rsidRPr="00411EAE" w:rsidRDefault="00A4349F" w:rsidP="00A4349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11EAE">
              <w:rPr>
                <w:rFonts w:ascii="標楷體" w:eastAsia="標楷體" w:hAnsi="標楷體" w:hint="eastAsia"/>
                <w:b/>
                <w:sz w:val="40"/>
                <w:szCs w:val="40"/>
              </w:rPr>
              <w:lastRenderedPageBreak/>
              <w:t>金門縣港務處地磅過磅申請表</w:t>
            </w:r>
          </w:p>
        </w:tc>
      </w:tr>
      <w:tr w:rsidR="00A4349F" w:rsidRPr="00411EAE">
        <w:trPr>
          <w:trHeight w:hRule="exact" w:val="284"/>
          <w:jc w:val="center"/>
        </w:trPr>
        <w:tc>
          <w:tcPr>
            <w:tcW w:w="9131" w:type="dxa"/>
            <w:gridSpan w:val="7"/>
            <w:tcBorders>
              <w:top w:val="nil"/>
            </w:tcBorders>
            <w:vAlign w:val="center"/>
          </w:tcPr>
          <w:p w:rsidR="00A4349F" w:rsidRPr="00411EAE" w:rsidRDefault="00A4349F" w:rsidP="00A434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11EAE">
              <w:rPr>
                <w:rFonts w:ascii="標楷體" w:eastAsia="標楷體" w:hAnsi="標楷體" w:hint="eastAsia"/>
              </w:rPr>
              <w:t>▓</w:t>
            </w:r>
            <w:proofErr w:type="gramEnd"/>
            <w:r w:rsidRPr="00411EAE">
              <w:rPr>
                <w:rFonts w:ascii="標楷體" w:eastAsia="標楷體" w:hAnsi="標楷體" w:hint="eastAsia"/>
              </w:rPr>
              <w:t>未填</w:t>
            </w:r>
            <w:r>
              <w:rPr>
                <w:rFonts w:ascii="標楷體" w:eastAsia="標楷體" w:hAnsi="標楷體" w:hint="eastAsia"/>
              </w:rPr>
              <w:t>寫</w:t>
            </w:r>
            <w:proofErr w:type="gramStart"/>
            <w:r>
              <w:rPr>
                <w:rFonts w:ascii="標楷體" w:eastAsia="標楷體" w:hAnsi="標楷體" w:hint="eastAsia"/>
              </w:rPr>
              <w:t>本表向本</w:t>
            </w:r>
            <w:proofErr w:type="gramEnd"/>
            <w:r>
              <w:rPr>
                <w:rFonts w:ascii="標楷體" w:eastAsia="標楷體" w:hAnsi="標楷體" w:hint="eastAsia"/>
              </w:rPr>
              <w:t>處</w:t>
            </w:r>
            <w:proofErr w:type="gramStart"/>
            <w:r>
              <w:rPr>
                <w:rFonts w:ascii="標楷體" w:eastAsia="標楷體" w:hAnsi="標楷體" w:hint="eastAsia"/>
              </w:rPr>
              <w:t>棧埠課</w:t>
            </w:r>
            <w:proofErr w:type="gramEnd"/>
            <w:r>
              <w:rPr>
                <w:rFonts w:ascii="標楷體" w:eastAsia="標楷體" w:hAnsi="標楷體" w:hint="eastAsia"/>
              </w:rPr>
              <w:t>申請者，本處將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派員辦理過磅作業</w:t>
            </w:r>
          </w:p>
        </w:tc>
      </w:tr>
      <w:tr w:rsidR="00A4349F" w:rsidRPr="00411EAE">
        <w:trPr>
          <w:trHeight w:hRule="exact" w:val="1134"/>
          <w:jc w:val="center"/>
        </w:trPr>
        <w:tc>
          <w:tcPr>
            <w:tcW w:w="1418" w:type="dxa"/>
            <w:vMerge w:val="restart"/>
            <w:vAlign w:val="center"/>
          </w:tcPr>
          <w:p w:rsidR="00A4349F" w:rsidRDefault="00A4349F" w:rsidP="00A4349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11EAE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  <w:p w:rsidR="00A4349F" w:rsidRPr="00411EAE" w:rsidRDefault="00A4349F" w:rsidP="00A4349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委託人</w:t>
            </w:r>
          </w:p>
        </w:tc>
        <w:tc>
          <w:tcPr>
            <w:tcW w:w="1588" w:type="dxa"/>
            <w:gridSpan w:val="2"/>
            <w:vAlign w:val="center"/>
          </w:tcPr>
          <w:p w:rsidR="00A4349F" w:rsidRPr="00B03D0A" w:rsidRDefault="00A4349F" w:rsidP="00A4349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4349F" w:rsidRDefault="00A4349F" w:rsidP="00A4349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船名</w:t>
            </w:r>
          </w:p>
          <w:p w:rsidR="00A4349F" w:rsidRPr="00B96A12" w:rsidRDefault="00A4349F" w:rsidP="00A4349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6A12">
              <w:rPr>
                <w:rFonts w:ascii="標楷體" w:eastAsia="標楷體" w:hAnsi="標楷體" w:hint="eastAsia"/>
                <w:sz w:val="28"/>
                <w:szCs w:val="28"/>
              </w:rPr>
              <w:t>(單位名)</w:t>
            </w:r>
          </w:p>
        </w:tc>
        <w:tc>
          <w:tcPr>
            <w:tcW w:w="1418" w:type="dxa"/>
            <w:vMerge w:val="restart"/>
            <w:vAlign w:val="center"/>
          </w:tcPr>
          <w:p w:rsidR="00A4349F" w:rsidRPr="00B03D0A" w:rsidRDefault="00A4349F" w:rsidP="00A4349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4349F" w:rsidRPr="00411EAE" w:rsidRDefault="00A4349F" w:rsidP="00A4349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申請日期</w:t>
            </w:r>
          </w:p>
        </w:tc>
        <w:tc>
          <w:tcPr>
            <w:tcW w:w="2155" w:type="dxa"/>
            <w:vMerge w:val="restart"/>
            <w:vAlign w:val="center"/>
          </w:tcPr>
          <w:p w:rsidR="00A4349F" w:rsidRPr="00B03D0A" w:rsidRDefault="00A4349F" w:rsidP="00A4349F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</w:p>
        </w:tc>
      </w:tr>
      <w:tr w:rsidR="00A4349F" w:rsidRPr="00411EAE">
        <w:trPr>
          <w:trHeight w:hRule="exact" w:val="1134"/>
          <w:jc w:val="center"/>
        </w:trPr>
        <w:tc>
          <w:tcPr>
            <w:tcW w:w="1418" w:type="dxa"/>
            <w:vMerge/>
            <w:vAlign w:val="center"/>
          </w:tcPr>
          <w:p w:rsidR="00A4349F" w:rsidRPr="00411EAE" w:rsidRDefault="00A4349F" w:rsidP="00A4349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88" w:type="dxa"/>
            <w:gridSpan w:val="2"/>
          </w:tcPr>
          <w:p w:rsidR="00A4349F" w:rsidRPr="00B03D0A" w:rsidRDefault="00A4349F" w:rsidP="00A4349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03D0A"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</w:tc>
        <w:tc>
          <w:tcPr>
            <w:tcW w:w="1418" w:type="dxa"/>
            <w:vMerge/>
            <w:vAlign w:val="center"/>
          </w:tcPr>
          <w:p w:rsidR="00A4349F" w:rsidRPr="00411EAE" w:rsidRDefault="00A4349F" w:rsidP="00A4349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A4349F" w:rsidRPr="00411EAE" w:rsidRDefault="00A4349F" w:rsidP="00A4349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A4349F" w:rsidRPr="00411EAE" w:rsidRDefault="00A4349F" w:rsidP="00A4349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5" w:type="dxa"/>
            <w:vMerge/>
            <w:vAlign w:val="center"/>
          </w:tcPr>
          <w:p w:rsidR="00A4349F" w:rsidRPr="00411EAE" w:rsidRDefault="00A4349F" w:rsidP="00A4349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4349F" w:rsidRPr="00411EAE">
        <w:trPr>
          <w:trHeight w:hRule="exact" w:val="1418"/>
          <w:jc w:val="center"/>
        </w:trPr>
        <w:tc>
          <w:tcPr>
            <w:tcW w:w="1418" w:type="dxa"/>
            <w:vAlign w:val="center"/>
          </w:tcPr>
          <w:p w:rsidR="00A4349F" w:rsidRDefault="00A4349F" w:rsidP="00A4349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作業</w:t>
            </w:r>
          </w:p>
          <w:p w:rsidR="00A4349F" w:rsidRPr="00411EAE" w:rsidRDefault="00A4349F" w:rsidP="00A4349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貨名</w:t>
            </w:r>
          </w:p>
        </w:tc>
        <w:tc>
          <w:tcPr>
            <w:tcW w:w="7713" w:type="dxa"/>
            <w:gridSpan w:val="6"/>
            <w:vAlign w:val="center"/>
          </w:tcPr>
          <w:p w:rsidR="00A4349F" w:rsidRPr="00B96A12" w:rsidRDefault="00A4349F" w:rsidP="00A4349F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</w:p>
        </w:tc>
      </w:tr>
      <w:tr w:rsidR="00A4349F" w:rsidRPr="00411EAE">
        <w:trPr>
          <w:trHeight w:hRule="exact" w:val="1418"/>
          <w:jc w:val="center"/>
        </w:trPr>
        <w:tc>
          <w:tcPr>
            <w:tcW w:w="9131" w:type="dxa"/>
            <w:gridSpan w:val="7"/>
            <w:vAlign w:val="center"/>
          </w:tcPr>
          <w:p w:rsidR="00A4349F" w:rsidRPr="00411EAE" w:rsidRDefault="00A4349F" w:rsidP="00A4349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申請租用時間</w:t>
            </w:r>
          </w:p>
        </w:tc>
      </w:tr>
      <w:tr w:rsidR="00A4349F" w:rsidRPr="00E031AC">
        <w:trPr>
          <w:trHeight w:hRule="exact" w:val="1418"/>
          <w:jc w:val="center"/>
        </w:trPr>
        <w:tc>
          <w:tcPr>
            <w:tcW w:w="2071" w:type="dxa"/>
            <w:gridSpan w:val="2"/>
            <w:vAlign w:val="center"/>
          </w:tcPr>
          <w:p w:rsidR="00A4349F" w:rsidRPr="00E031AC" w:rsidRDefault="00A4349F" w:rsidP="00A434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31AC">
              <w:rPr>
                <w:rFonts w:ascii="標楷體" w:eastAsia="標楷體" w:hAnsi="標楷體" w:hint="eastAsia"/>
                <w:sz w:val="32"/>
                <w:szCs w:val="32"/>
              </w:rPr>
              <w:t>作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業時間起</w:t>
            </w:r>
          </w:p>
        </w:tc>
        <w:tc>
          <w:tcPr>
            <w:tcW w:w="7060" w:type="dxa"/>
            <w:gridSpan w:val="5"/>
            <w:vAlign w:val="center"/>
          </w:tcPr>
          <w:p w:rsidR="00A4349F" w:rsidRPr="00E91940" w:rsidRDefault="00A4349F" w:rsidP="00A4349F">
            <w:pPr>
              <w:jc w:val="both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</w:p>
        </w:tc>
      </w:tr>
      <w:tr w:rsidR="00A4349F" w:rsidRPr="00E031AC">
        <w:trPr>
          <w:trHeight w:hRule="exact" w:val="1418"/>
          <w:jc w:val="center"/>
        </w:trPr>
        <w:tc>
          <w:tcPr>
            <w:tcW w:w="2071" w:type="dxa"/>
            <w:gridSpan w:val="2"/>
            <w:vAlign w:val="center"/>
          </w:tcPr>
          <w:p w:rsidR="00A4349F" w:rsidRPr="00E031AC" w:rsidRDefault="00A4349F" w:rsidP="00A434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作業時間止</w:t>
            </w:r>
          </w:p>
        </w:tc>
        <w:tc>
          <w:tcPr>
            <w:tcW w:w="7060" w:type="dxa"/>
            <w:gridSpan w:val="5"/>
            <w:vAlign w:val="center"/>
          </w:tcPr>
          <w:p w:rsidR="00A4349F" w:rsidRPr="00E91940" w:rsidRDefault="00A4349F" w:rsidP="00A4349F">
            <w:pPr>
              <w:jc w:val="both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</w:p>
        </w:tc>
      </w:tr>
      <w:tr w:rsidR="00A4349F" w:rsidRPr="00E031AC">
        <w:trPr>
          <w:trHeight w:hRule="exact" w:val="1418"/>
          <w:jc w:val="center"/>
        </w:trPr>
        <w:tc>
          <w:tcPr>
            <w:tcW w:w="2071" w:type="dxa"/>
            <w:gridSpan w:val="2"/>
            <w:vAlign w:val="center"/>
          </w:tcPr>
          <w:p w:rsidR="00A4349F" w:rsidRDefault="00A4349F" w:rsidP="00A434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7060" w:type="dxa"/>
            <w:gridSpan w:val="5"/>
            <w:vAlign w:val="center"/>
          </w:tcPr>
          <w:p w:rsidR="00A4349F" w:rsidRPr="00E91940" w:rsidRDefault="00A4349F" w:rsidP="00A4349F">
            <w:pPr>
              <w:jc w:val="both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</w:p>
        </w:tc>
      </w:tr>
    </w:tbl>
    <w:p w:rsidR="00A4349F" w:rsidRPr="00E91940" w:rsidRDefault="00A4349F" w:rsidP="00A4349F">
      <w:pPr>
        <w:rPr>
          <w:rFonts w:ascii="標楷體" w:eastAsia="標楷體" w:hAnsi="標楷體"/>
          <w:b/>
          <w:sz w:val="40"/>
          <w:szCs w:val="40"/>
        </w:rPr>
      </w:pPr>
    </w:p>
    <w:p w:rsidR="00A4349F" w:rsidRPr="00E91940" w:rsidRDefault="00A4349F" w:rsidP="00A4349F">
      <w:pPr>
        <w:rPr>
          <w:rFonts w:ascii="標楷體" w:eastAsia="標楷體" w:hAnsi="標楷體"/>
          <w:b/>
          <w:sz w:val="40"/>
          <w:szCs w:val="40"/>
        </w:rPr>
      </w:pPr>
      <w:r w:rsidRPr="00E91940">
        <w:rPr>
          <w:rFonts w:ascii="標楷體" w:eastAsia="標楷體" w:hAnsi="標楷體" w:hint="eastAsia"/>
          <w:b/>
          <w:sz w:val="40"/>
          <w:szCs w:val="40"/>
        </w:rPr>
        <w:t>承辦人：</w:t>
      </w:r>
      <w:r>
        <w:rPr>
          <w:rFonts w:ascii="標楷體" w:eastAsia="標楷體" w:hAnsi="標楷體" w:hint="eastAsia"/>
          <w:b/>
          <w:sz w:val="40"/>
          <w:szCs w:val="40"/>
        </w:rPr>
        <w:t xml:space="preserve">　　　　　　　　　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棧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埠課長：</w:t>
      </w:r>
    </w:p>
    <w:p w:rsidR="00A4349F" w:rsidRPr="00A4349F" w:rsidRDefault="00A4349F">
      <w:pPr>
        <w:rPr>
          <w:rFonts w:ascii="標楷體" w:eastAsia="標楷體" w:hAnsi="標楷體"/>
          <w:b/>
          <w:sz w:val="40"/>
          <w:szCs w:val="40"/>
        </w:rPr>
      </w:pPr>
    </w:p>
    <w:sectPr w:rsidR="00A4349F" w:rsidRPr="00A4349F" w:rsidSect="00B96A12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31" w:rsidRDefault="008A0931" w:rsidP="00B10A09">
      <w:r>
        <w:separator/>
      </w:r>
    </w:p>
  </w:endnote>
  <w:endnote w:type="continuationSeparator" w:id="0">
    <w:p w:rsidR="008A0931" w:rsidRDefault="008A0931" w:rsidP="00B1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31" w:rsidRDefault="008A0931" w:rsidP="00B10A09">
      <w:r>
        <w:separator/>
      </w:r>
    </w:p>
  </w:footnote>
  <w:footnote w:type="continuationSeparator" w:id="0">
    <w:p w:rsidR="008A0931" w:rsidRDefault="008A0931" w:rsidP="00B10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AE"/>
    <w:rsid w:val="0003210E"/>
    <w:rsid w:val="000B04CD"/>
    <w:rsid w:val="00137065"/>
    <w:rsid w:val="001723D5"/>
    <w:rsid w:val="00411EAE"/>
    <w:rsid w:val="005303C7"/>
    <w:rsid w:val="005B0F1F"/>
    <w:rsid w:val="00617FEB"/>
    <w:rsid w:val="00753F17"/>
    <w:rsid w:val="00873F75"/>
    <w:rsid w:val="008A0931"/>
    <w:rsid w:val="00924135"/>
    <w:rsid w:val="0099680F"/>
    <w:rsid w:val="00A3686E"/>
    <w:rsid w:val="00A4349F"/>
    <w:rsid w:val="00A633AB"/>
    <w:rsid w:val="00B03D0A"/>
    <w:rsid w:val="00B10A09"/>
    <w:rsid w:val="00B36178"/>
    <w:rsid w:val="00B40997"/>
    <w:rsid w:val="00B96A12"/>
    <w:rsid w:val="00BD10DC"/>
    <w:rsid w:val="00C15BB5"/>
    <w:rsid w:val="00D04C9E"/>
    <w:rsid w:val="00D57812"/>
    <w:rsid w:val="00E031AC"/>
    <w:rsid w:val="00E91940"/>
    <w:rsid w:val="00F6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E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E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10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0A09"/>
    <w:rPr>
      <w:kern w:val="2"/>
    </w:rPr>
  </w:style>
  <w:style w:type="paragraph" w:styleId="a6">
    <w:name w:val="footer"/>
    <w:basedOn w:val="a"/>
    <w:link w:val="a7"/>
    <w:rsid w:val="00B10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10A09"/>
    <w:rPr>
      <w:kern w:val="2"/>
    </w:rPr>
  </w:style>
  <w:style w:type="paragraph" w:styleId="Web">
    <w:name w:val="Normal (Web)"/>
    <w:basedOn w:val="a"/>
    <w:uiPriority w:val="99"/>
    <w:unhideWhenUsed/>
    <w:rsid w:val="00873F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rsid w:val="00BD1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D10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E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E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10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10A09"/>
    <w:rPr>
      <w:kern w:val="2"/>
    </w:rPr>
  </w:style>
  <w:style w:type="paragraph" w:styleId="a6">
    <w:name w:val="footer"/>
    <w:basedOn w:val="a"/>
    <w:link w:val="a7"/>
    <w:rsid w:val="00B10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10A09"/>
    <w:rPr>
      <w:kern w:val="2"/>
    </w:rPr>
  </w:style>
  <w:style w:type="paragraph" w:styleId="Web">
    <w:name w:val="Normal (Web)"/>
    <w:basedOn w:val="a"/>
    <w:uiPriority w:val="99"/>
    <w:unhideWhenUsed/>
    <w:rsid w:val="00873F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rsid w:val="00BD1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D10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236</Words>
  <Characters>126</Characters>
  <Application>Microsoft Office Word</Application>
  <DocSecurity>0</DocSecurity>
  <Lines>1</Lines>
  <Paragraphs>1</Paragraphs>
  <ScaleCrop>false</ScaleCrop>
  <Company>CMT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金門縣港務處地磅過磅申請表</dc:title>
  <dc:creator>TestUser</dc:creator>
  <cp:lastModifiedBy>Jesse</cp:lastModifiedBy>
  <cp:revision>7</cp:revision>
  <cp:lastPrinted>2012-04-23T09:29:00Z</cp:lastPrinted>
  <dcterms:created xsi:type="dcterms:W3CDTF">2012-04-22T10:51:00Z</dcterms:created>
  <dcterms:modified xsi:type="dcterms:W3CDTF">2012-04-23T09:32:00Z</dcterms:modified>
</cp:coreProperties>
</file>